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66E5" w14:textId="2D110B6B" w:rsidR="004E256C" w:rsidRPr="00F945D5" w:rsidRDefault="004E256C" w:rsidP="00F945D5"/>
    <w:sectPr w:rsidR="004E256C" w:rsidRPr="00F945D5" w:rsidSect="00493EDF">
      <w:headerReference w:type="default" r:id="rId8"/>
      <w:footerReference w:type="default" r:id="rId9"/>
      <w:pgSz w:w="12240" w:h="15840"/>
      <w:pgMar w:top="720" w:right="720" w:bottom="720" w:left="720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8759" w14:textId="77777777" w:rsidR="00671DBF" w:rsidRDefault="00671DBF" w:rsidP="008249E2">
      <w:r>
        <w:separator/>
      </w:r>
    </w:p>
  </w:endnote>
  <w:endnote w:type="continuationSeparator" w:id="0">
    <w:p w14:paraId="1842605D" w14:textId="77777777" w:rsidR="00671DBF" w:rsidRDefault="00671DBF" w:rsidP="008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chez Slab">
    <w:altName w:val="Calibri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55B8" w14:textId="77777777" w:rsidR="0029006A" w:rsidRDefault="0029006A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2370"/>
      <w:gridCol w:w="60"/>
      <w:gridCol w:w="2520"/>
      <w:gridCol w:w="2340"/>
    </w:tblGrid>
    <w:tr w:rsidR="005D7556" w14:paraId="14D7A2B4" w14:textId="77777777" w:rsidTr="00E01DAE">
      <w:trPr>
        <w:jc w:val="center"/>
      </w:trPr>
      <w:tc>
        <w:tcPr>
          <w:tcW w:w="2790" w:type="dxa"/>
        </w:tcPr>
        <w:p w14:paraId="6E8D8572" w14:textId="1C9B2BAD" w:rsidR="005D7556" w:rsidRPr="00AD6AFA" w:rsidRDefault="005D7556" w:rsidP="00CE5106">
          <w:pPr>
            <w:rPr>
              <w:color w:val="00B3EF" w:themeColor="accent1"/>
            </w:rPr>
          </w:pPr>
          <w:r w:rsidRPr="00AD6AFA">
            <w:rPr>
              <w:color w:val="00B3EF" w:themeColor="accent1"/>
            </w:rPr>
            <w:t>www.acumed.</w:t>
          </w:r>
          <w:r>
            <w:rPr>
              <w:color w:val="00B3EF" w:themeColor="accent1"/>
            </w:rPr>
            <w:t>net</w:t>
          </w:r>
        </w:p>
        <w:p w14:paraId="31A6FD18" w14:textId="3C74F952" w:rsidR="005D7556" w:rsidRPr="00AD6AFA" w:rsidRDefault="005D7556" w:rsidP="00CE5106">
          <w:pPr>
            <w:rPr>
              <w:sz w:val="8"/>
              <w:szCs w:val="8"/>
            </w:rPr>
          </w:pPr>
        </w:p>
      </w:tc>
      <w:tc>
        <w:tcPr>
          <w:tcW w:w="2430" w:type="dxa"/>
          <w:gridSpan w:val="2"/>
        </w:tcPr>
        <w:p w14:paraId="6E484A19" w14:textId="77777777" w:rsidR="005D7556" w:rsidRDefault="005D7556" w:rsidP="00CE5106"/>
      </w:tc>
      <w:tc>
        <w:tcPr>
          <w:tcW w:w="2520" w:type="dxa"/>
        </w:tcPr>
        <w:p w14:paraId="0711123C" w14:textId="77777777" w:rsidR="005D7556" w:rsidRDefault="005D7556" w:rsidP="00CE5106"/>
      </w:tc>
      <w:tc>
        <w:tcPr>
          <w:tcW w:w="2340" w:type="dxa"/>
        </w:tcPr>
        <w:p w14:paraId="664F8CC1" w14:textId="07C0B5F4" w:rsidR="005D7556" w:rsidRDefault="005D7556" w:rsidP="00CE5106"/>
      </w:tc>
    </w:tr>
    <w:tr w:rsidR="005D7556" w14:paraId="41511C97" w14:textId="77777777" w:rsidTr="00E01DAE">
      <w:trPr>
        <w:trHeight w:val="1160"/>
        <w:jc w:val="center"/>
      </w:trPr>
      <w:tc>
        <w:tcPr>
          <w:tcW w:w="2790" w:type="dxa"/>
        </w:tcPr>
        <w:p w14:paraId="1CF8B13B" w14:textId="3E3EB47A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>
            <w:rPr>
              <w:color w:val="343741" w:themeColor="text2"/>
              <w:sz w:val="16"/>
              <w:szCs w:val="16"/>
            </w:rPr>
            <w:t>Acumed</w:t>
          </w:r>
          <w:r w:rsidRPr="00AD6AFA">
            <w:rPr>
              <w:color w:val="343741" w:themeColor="text2"/>
              <w:sz w:val="16"/>
              <w:szCs w:val="16"/>
            </w:rPr>
            <w:t xml:space="preserve"> </w:t>
          </w:r>
          <w:r>
            <w:rPr>
              <w:color w:val="343741" w:themeColor="text2"/>
              <w:sz w:val="16"/>
              <w:szCs w:val="16"/>
            </w:rPr>
            <w:t>Oregon</w:t>
          </w:r>
          <w:r w:rsidRPr="00AD6AFA">
            <w:rPr>
              <w:color w:val="343741" w:themeColor="text2"/>
              <w:sz w:val="16"/>
              <w:szCs w:val="16"/>
            </w:rPr>
            <w:t xml:space="preserve"> Campus</w:t>
          </w:r>
        </w:p>
        <w:p w14:paraId="0BB3DC2F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5885 NE Cornelius Pass Road</w:t>
          </w:r>
        </w:p>
        <w:p w14:paraId="0E12AFF3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Hillsboro, OR 97124</w:t>
          </w:r>
        </w:p>
        <w:p w14:paraId="7DF4AB94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+1.888.627.9957</w:t>
          </w:r>
        </w:p>
        <w:p w14:paraId="2F899E05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</w:p>
      </w:tc>
      <w:tc>
        <w:tcPr>
          <w:tcW w:w="2430" w:type="dxa"/>
          <w:gridSpan w:val="2"/>
        </w:tcPr>
        <w:p w14:paraId="0DA6B026" w14:textId="7575CA9D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>
            <w:rPr>
              <w:color w:val="343741" w:themeColor="text2"/>
              <w:sz w:val="16"/>
              <w:szCs w:val="16"/>
            </w:rPr>
            <w:t>Acumed</w:t>
          </w:r>
          <w:r w:rsidRPr="00AD6AFA">
            <w:rPr>
              <w:color w:val="343741" w:themeColor="text2"/>
              <w:sz w:val="16"/>
              <w:szCs w:val="16"/>
            </w:rPr>
            <w:t xml:space="preserve"> </w:t>
          </w:r>
          <w:r>
            <w:rPr>
              <w:color w:val="343741" w:themeColor="text2"/>
              <w:sz w:val="16"/>
              <w:szCs w:val="16"/>
            </w:rPr>
            <w:t>Texas</w:t>
          </w:r>
          <w:r w:rsidRPr="00AD6AFA">
            <w:rPr>
              <w:color w:val="343741" w:themeColor="text2"/>
              <w:sz w:val="16"/>
              <w:szCs w:val="16"/>
            </w:rPr>
            <w:t xml:space="preserve"> Campus</w:t>
          </w:r>
        </w:p>
        <w:p w14:paraId="4EC0514F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 xml:space="preserve">3885 Arapaho Road </w:t>
          </w:r>
        </w:p>
        <w:p w14:paraId="42FC23AF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Addison, TX 75001</w:t>
          </w:r>
        </w:p>
        <w:p w14:paraId="5DF1BE33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+1.800.456.7779</w:t>
          </w:r>
        </w:p>
        <w:p w14:paraId="4D7FFC5C" w14:textId="77777777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</w:p>
      </w:tc>
      <w:tc>
        <w:tcPr>
          <w:tcW w:w="2520" w:type="dxa"/>
        </w:tcPr>
        <w:p w14:paraId="45FB18A0" w14:textId="77777777" w:rsidR="005D7556" w:rsidRPr="002D70D5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2D70D5">
            <w:rPr>
              <w:color w:val="343741" w:themeColor="text2"/>
              <w:sz w:val="16"/>
              <w:szCs w:val="16"/>
            </w:rPr>
            <w:t>Acumed UK Campus</w:t>
          </w:r>
        </w:p>
        <w:p w14:paraId="0CA84015" w14:textId="77777777" w:rsidR="005D7556" w:rsidRPr="005D7556" w:rsidRDefault="005D7556" w:rsidP="005D7556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Huebner House</w:t>
          </w:r>
        </w:p>
        <w:p w14:paraId="2DAF0B05" w14:textId="77777777" w:rsidR="005D7556" w:rsidRPr="005D7556" w:rsidRDefault="005D7556" w:rsidP="005D7556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The Fairground</w:t>
          </w:r>
        </w:p>
        <w:p w14:paraId="2F468ACC" w14:textId="77777777" w:rsidR="005D7556" w:rsidRPr="005D7556" w:rsidRDefault="005D7556" w:rsidP="005D7556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Andover</w:t>
          </w:r>
        </w:p>
        <w:p w14:paraId="1DD4F391" w14:textId="77777777" w:rsidR="005D7556" w:rsidRDefault="005D7556" w:rsidP="005D7556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Hampshire UK SP11 0QN</w:t>
          </w:r>
        </w:p>
        <w:p w14:paraId="3C7D1A4C" w14:textId="49834416" w:rsidR="005D7556" w:rsidRPr="005D7556" w:rsidRDefault="005D7556" w:rsidP="005D7556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+44 1264 774450</w:t>
          </w:r>
        </w:p>
      </w:tc>
      <w:tc>
        <w:tcPr>
          <w:tcW w:w="2340" w:type="dxa"/>
        </w:tcPr>
        <w:p w14:paraId="0942F653" w14:textId="34F52AF0" w:rsidR="005D7556" w:rsidRPr="005D7556" w:rsidRDefault="005D7556" w:rsidP="00CE5106">
          <w:pPr>
            <w:rPr>
              <w:color w:val="343741" w:themeColor="text2"/>
              <w:sz w:val="16"/>
              <w:szCs w:val="16"/>
              <w:lang w:val="es-ES"/>
            </w:rPr>
          </w:pPr>
          <w:r w:rsidRPr="005D7556">
            <w:rPr>
              <w:color w:val="343741" w:themeColor="text2"/>
              <w:sz w:val="16"/>
              <w:szCs w:val="16"/>
              <w:lang w:val="es-ES"/>
            </w:rPr>
            <w:t>Acumed Iberica Campus</w:t>
          </w:r>
        </w:p>
        <w:p w14:paraId="057217B9" w14:textId="77777777" w:rsidR="00796CB7" w:rsidRPr="00796CB7" w:rsidRDefault="00796CB7" w:rsidP="00796CB7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>C. Proción, 1</w:t>
          </w:r>
        </w:p>
        <w:p w14:paraId="0504D9E5" w14:textId="77777777" w:rsidR="00796CB7" w:rsidRPr="00796CB7" w:rsidRDefault="00796CB7" w:rsidP="00796CB7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 xml:space="preserve">Edificio </w:t>
          </w:r>
          <w:proofErr w:type="spellStart"/>
          <w:r w:rsidRPr="00796CB7">
            <w:rPr>
              <w:color w:val="343741" w:themeColor="text2"/>
              <w:sz w:val="16"/>
              <w:szCs w:val="16"/>
              <w:lang w:val="es-ES"/>
            </w:rPr>
            <w:t>Oficor</w:t>
          </w:r>
          <w:proofErr w:type="spellEnd"/>
        </w:p>
        <w:p w14:paraId="2627D6D2" w14:textId="77777777" w:rsidR="00796CB7" w:rsidRPr="00796CB7" w:rsidRDefault="00796CB7" w:rsidP="00796CB7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 xml:space="preserve">28023 Madrid, </w:t>
          </w:r>
          <w:proofErr w:type="spellStart"/>
          <w:r w:rsidRPr="00796CB7">
            <w:rPr>
              <w:color w:val="343741" w:themeColor="text2"/>
              <w:sz w:val="16"/>
              <w:szCs w:val="16"/>
              <w:lang w:val="es-ES"/>
            </w:rPr>
            <w:t>Spain</w:t>
          </w:r>
          <w:proofErr w:type="spellEnd"/>
        </w:p>
        <w:p w14:paraId="520EB5DA" w14:textId="3B834A0D" w:rsidR="005D7556" w:rsidRDefault="005D7556" w:rsidP="00CE5106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+34.913.51.63.57</w:t>
          </w:r>
        </w:p>
        <w:p w14:paraId="42012765" w14:textId="19633ADF" w:rsidR="005D7556" w:rsidRPr="00AD6AFA" w:rsidRDefault="005D7556" w:rsidP="00CE5106">
          <w:pPr>
            <w:rPr>
              <w:color w:val="343741" w:themeColor="text2"/>
              <w:sz w:val="16"/>
              <w:szCs w:val="16"/>
            </w:rPr>
          </w:pPr>
        </w:p>
      </w:tc>
    </w:tr>
    <w:tr w:rsidR="005D7556" w14:paraId="47C278DB" w14:textId="77777777" w:rsidTr="00E01DAE">
      <w:trPr>
        <w:jc w:val="center"/>
      </w:trPr>
      <w:tc>
        <w:tcPr>
          <w:tcW w:w="2790" w:type="dxa"/>
        </w:tcPr>
        <w:p w14:paraId="5FC2B0F5" w14:textId="77777777" w:rsidR="005D7556" w:rsidRDefault="005D7556" w:rsidP="00CE5106"/>
      </w:tc>
      <w:tc>
        <w:tcPr>
          <w:tcW w:w="2370" w:type="dxa"/>
        </w:tcPr>
        <w:p w14:paraId="48FBC7C4" w14:textId="77777777" w:rsidR="005D7556" w:rsidRPr="00657A79" w:rsidRDefault="005D7556" w:rsidP="00AD6AFA">
          <w:pPr>
            <w:pStyle w:val="Footer"/>
            <w:jc w:val="right"/>
            <w:rPr>
              <w:rFonts w:cs="Arial"/>
              <w:color w:val="808080" w:themeColor="background1" w:themeShade="80"/>
              <w:sz w:val="14"/>
              <w:szCs w:val="14"/>
            </w:rPr>
          </w:pPr>
        </w:p>
      </w:tc>
      <w:tc>
        <w:tcPr>
          <w:tcW w:w="4920" w:type="dxa"/>
          <w:gridSpan w:val="3"/>
        </w:tcPr>
        <w:p w14:paraId="173783A8" w14:textId="2A77A434" w:rsidR="005D7556" w:rsidRPr="00AD6AFA" w:rsidRDefault="005D7556" w:rsidP="00AD6AFA">
          <w:pPr>
            <w:pStyle w:val="Footer"/>
            <w:jc w:val="right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657A79">
            <w:rPr>
              <w:rFonts w:cs="Arial"/>
              <w:color w:val="808080" w:themeColor="background1" w:themeShade="80"/>
              <w:sz w:val="14"/>
              <w:szCs w:val="14"/>
            </w:rPr>
            <w:t>a Marmon</w:t>
          </w:r>
          <w:r w:rsidR="000F14CF">
            <w:rPr>
              <w:rFonts w:cs="Arial"/>
              <w:color w:val="808080" w:themeColor="background1" w:themeShade="80"/>
              <w:sz w:val="14"/>
              <w:szCs w:val="14"/>
            </w:rPr>
            <w:t xml:space="preserve"> Medical</w:t>
          </w:r>
          <w:r w:rsidRPr="00657A79">
            <w:rPr>
              <w:rFonts w:cs="Arial"/>
              <w:color w:val="808080" w:themeColor="background1" w:themeShade="80"/>
              <w:sz w:val="14"/>
              <w:szCs w:val="14"/>
            </w:rPr>
            <w:t xml:space="preserve"> | Berkshire Hathaway Company</w:t>
          </w:r>
        </w:p>
      </w:tc>
    </w:tr>
    <w:tr w:rsidR="005D7556" w14:paraId="4CBC5279" w14:textId="77777777" w:rsidTr="00E01DAE">
      <w:trPr>
        <w:jc w:val="center"/>
      </w:trPr>
      <w:tc>
        <w:tcPr>
          <w:tcW w:w="279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0AA34593" w14:textId="77777777" w:rsidR="005D7556" w:rsidRDefault="005D7556" w:rsidP="00CE5106"/>
      </w:tc>
      <w:tc>
        <w:tcPr>
          <w:tcW w:w="2430" w:type="dxa"/>
          <w:gridSpan w:val="2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34B0CDFA" w14:textId="77777777" w:rsidR="005D7556" w:rsidRDefault="005D7556" w:rsidP="00CE5106"/>
      </w:tc>
      <w:tc>
        <w:tcPr>
          <w:tcW w:w="252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646A4334" w14:textId="77777777" w:rsidR="005D7556" w:rsidRDefault="005D7556" w:rsidP="00CE5106"/>
      </w:tc>
      <w:tc>
        <w:tcPr>
          <w:tcW w:w="234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7DDAC4C9" w14:textId="7E2B7667" w:rsidR="005D7556" w:rsidRDefault="005D7556" w:rsidP="00CE5106"/>
      </w:tc>
    </w:tr>
  </w:tbl>
  <w:p w14:paraId="7DB60B99" w14:textId="355686A8" w:rsidR="007C039A" w:rsidRPr="007C039A" w:rsidRDefault="007C039A" w:rsidP="00AD6AFA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B18E" w14:textId="77777777" w:rsidR="00671DBF" w:rsidRDefault="00671DBF" w:rsidP="008249E2">
      <w:r>
        <w:separator/>
      </w:r>
    </w:p>
  </w:footnote>
  <w:footnote w:type="continuationSeparator" w:id="0">
    <w:p w14:paraId="5A77F0FD" w14:textId="77777777" w:rsidR="00671DBF" w:rsidRDefault="00671DBF" w:rsidP="0082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4AAF" w14:textId="07E74BFD" w:rsidR="008249E2" w:rsidRDefault="008249E2" w:rsidP="000B4D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CA82F" wp14:editId="3C5B7D74">
          <wp:simplePos x="0" y="0"/>
          <wp:positionH relativeFrom="margin">
            <wp:posOffset>0</wp:posOffset>
          </wp:positionH>
          <wp:positionV relativeFrom="paragraph">
            <wp:posOffset>53340</wp:posOffset>
          </wp:positionV>
          <wp:extent cx="1715657" cy="336550"/>
          <wp:effectExtent l="0" t="0" r="0" b="6350"/>
          <wp:wrapNone/>
          <wp:docPr id="1048158484" name="Picture 1048158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657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E6CEDC" w14:textId="77777777" w:rsidR="004E256C" w:rsidRDefault="004E256C" w:rsidP="000B4DB2">
    <w:pPr>
      <w:pStyle w:val="Header"/>
    </w:pPr>
  </w:p>
  <w:p w14:paraId="7E4DBA10" w14:textId="77777777" w:rsidR="008249E2" w:rsidRDefault="00824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4EF5"/>
    <w:multiLevelType w:val="hybridMultilevel"/>
    <w:tmpl w:val="94F4ED4E"/>
    <w:lvl w:ilvl="0" w:tplc="6328624E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CE1BDC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214A66A6">
      <w:numFmt w:val="bullet"/>
      <w:lvlText w:val="•"/>
      <w:lvlJc w:val="left"/>
      <w:pPr>
        <w:ind w:left="1727" w:hanging="361"/>
      </w:pPr>
      <w:rPr>
        <w:rFonts w:hint="default"/>
        <w:lang w:val="en-US" w:eastAsia="en-US" w:bidi="ar-SA"/>
      </w:rPr>
    </w:lvl>
    <w:lvl w:ilvl="3" w:tplc="860AC2D6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4" w:tplc="01E64E3C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5" w:tplc="B2B6664A">
      <w:numFmt w:val="bullet"/>
      <w:lvlText w:val="•"/>
      <w:lvlJc w:val="left"/>
      <w:pPr>
        <w:ind w:left="2819" w:hanging="361"/>
      </w:pPr>
      <w:rPr>
        <w:rFonts w:hint="default"/>
        <w:lang w:val="en-US" w:eastAsia="en-US" w:bidi="ar-SA"/>
      </w:rPr>
    </w:lvl>
    <w:lvl w:ilvl="6" w:tplc="BA40DD86">
      <w:numFmt w:val="bullet"/>
      <w:lvlText w:val="•"/>
      <w:lvlJc w:val="left"/>
      <w:pPr>
        <w:ind w:left="3182" w:hanging="361"/>
      </w:pPr>
      <w:rPr>
        <w:rFonts w:hint="default"/>
        <w:lang w:val="en-US" w:eastAsia="en-US" w:bidi="ar-SA"/>
      </w:rPr>
    </w:lvl>
    <w:lvl w:ilvl="7" w:tplc="22AC82A0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8" w:tplc="A7169172">
      <w:numFmt w:val="bullet"/>
      <w:lvlText w:val="•"/>
      <w:lvlJc w:val="left"/>
      <w:pPr>
        <w:ind w:left="391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5B2E23"/>
    <w:multiLevelType w:val="hybridMultilevel"/>
    <w:tmpl w:val="62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3CEC"/>
    <w:multiLevelType w:val="hybridMultilevel"/>
    <w:tmpl w:val="D9869656"/>
    <w:lvl w:ilvl="0" w:tplc="09403E3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9200EA"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ar-SA"/>
      </w:rPr>
    </w:lvl>
    <w:lvl w:ilvl="2" w:tplc="8E3651D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367220E8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4" w:tplc="B6C4F9B0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5" w:tplc="73A4CB96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6" w:tplc="E76A6FFC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7" w:tplc="83189640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8" w:tplc="89A4E640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5DD7083"/>
    <w:multiLevelType w:val="hybridMultilevel"/>
    <w:tmpl w:val="4798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7512"/>
    <w:multiLevelType w:val="hybridMultilevel"/>
    <w:tmpl w:val="1D5C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01CF"/>
    <w:multiLevelType w:val="hybridMultilevel"/>
    <w:tmpl w:val="2A72D3B6"/>
    <w:lvl w:ilvl="0" w:tplc="9DFEC248">
      <w:numFmt w:val="bullet"/>
      <w:lvlText w:val=""/>
      <w:lvlJc w:val="left"/>
      <w:pPr>
        <w:ind w:left="1290" w:hanging="2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9E4022">
      <w:numFmt w:val="bullet"/>
      <w:lvlText w:val="•"/>
      <w:lvlJc w:val="left"/>
      <w:pPr>
        <w:ind w:left="2320" w:hanging="299"/>
      </w:pPr>
      <w:rPr>
        <w:rFonts w:hint="default"/>
        <w:lang w:val="en-US" w:eastAsia="en-US" w:bidi="ar-SA"/>
      </w:rPr>
    </w:lvl>
    <w:lvl w:ilvl="2" w:tplc="D8665866">
      <w:numFmt w:val="bullet"/>
      <w:lvlText w:val="•"/>
      <w:lvlJc w:val="left"/>
      <w:pPr>
        <w:ind w:left="3340" w:hanging="299"/>
      </w:pPr>
      <w:rPr>
        <w:rFonts w:hint="default"/>
        <w:lang w:val="en-US" w:eastAsia="en-US" w:bidi="ar-SA"/>
      </w:rPr>
    </w:lvl>
    <w:lvl w:ilvl="3" w:tplc="A774B186">
      <w:numFmt w:val="bullet"/>
      <w:lvlText w:val="•"/>
      <w:lvlJc w:val="left"/>
      <w:pPr>
        <w:ind w:left="4360" w:hanging="299"/>
      </w:pPr>
      <w:rPr>
        <w:rFonts w:hint="default"/>
        <w:lang w:val="en-US" w:eastAsia="en-US" w:bidi="ar-SA"/>
      </w:rPr>
    </w:lvl>
    <w:lvl w:ilvl="4" w:tplc="0D12EA78">
      <w:numFmt w:val="bullet"/>
      <w:lvlText w:val="•"/>
      <w:lvlJc w:val="left"/>
      <w:pPr>
        <w:ind w:left="5380" w:hanging="299"/>
      </w:pPr>
      <w:rPr>
        <w:rFonts w:hint="default"/>
        <w:lang w:val="en-US" w:eastAsia="en-US" w:bidi="ar-SA"/>
      </w:rPr>
    </w:lvl>
    <w:lvl w:ilvl="5" w:tplc="C2223FC4">
      <w:numFmt w:val="bullet"/>
      <w:lvlText w:val="•"/>
      <w:lvlJc w:val="left"/>
      <w:pPr>
        <w:ind w:left="6400" w:hanging="299"/>
      </w:pPr>
      <w:rPr>
        <w:rFonts w:hint="default"/>
        <w:lang w:val="en-US" w:eastAsia="en-US" w:bidi="ar-SA"/>
      </w:rPr>
    </w:lvl>
    <w:lvl w:ilvl="6" w:tplc="A4FE109E">
      <w:numFmt w:val="bullet"/>
      <w:lvlText w:val="•"/>
      <w:lvlJc w:val="left"/>
      <w:pPr>
        <w:ind w:left="7420" w:hanging="299"/>
      </w:pPr>
      <w:rPr>
        <w:rFonts w:hint="default"/>
        <w:lang w:val="en-US" w:eastAsia="en-US" w:bidi="ar-SA"/>
      </w:rPr>
    </w:lvl>
    <w:lvl w:ilvl="7" w:tplc="F2BCDAB0">
      <w:numFmt w:val="bullet"/>
      <w:lvlText w:val="•"/>
      <w:lvlJc w:val="left"/>
      <w:pPr>
        <w:ind w:left="8440" w:hanging="299"/>
      </w:pPr>
      <w:rPr>
        <w:rFonts w:hint="default"/>
        <w:lang w:val="en-US" w:eastAsia="en-US" w:bidi="ar-SA"/>
      </w:rPr>
    </w:lvl>
    <w:lvl w:ilvl="8" w:tplc="1AF6946E">
      <w:numFmt w:val="bullet"/>
      <w:lvlText w:val="•"/>
      <w:lvlJc w:val="left"/>
      <w:pPr>
        <w:ind w:left="9460" w:hanging="299"/>
      </w:pPr>
      <w:rPr>
        <w:rFonts w:hint="default"/>
        <w:lang w:val="en-US" w:eastAsia="en-US" w:bidi="ar-SA"/>
      </w:rPr>
    </w:lvl>
  </w:abstractNum>
  <w:abstractNum w:abstractNumId="6" w15:restartNumberingAfterBreak="0">
    <w:nsid w:val="5E360BE1"/>
    <w:multiLevelType w:val="hybridMultilevel"/>
    <w:tmpl w:val="C65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15708">
    <w:abstractNumId w:val="6"/>
  </w:num>
  <w:num w:numId="2" w16cid:durableId="1082918884">
    <w:abstractNumId w:val="1"/>
  </w:num>
  <w:num w:numId="3" w16cid:durableId="1554344735">
    <w:abstractNumId w:val="4"/>
  </w:num>
  <w:num w:numId="4" w16cid:durableId="1342245007">
    <w:abstractNumId w:val="3"/>
  </w:num>
  <w:num w:numId="5" w16cid:durableId="507252008">
    <w:abstractNumId w:val="5"/>
  </w:num>
  <w:num w:numId="6" w16cid:durableId="1764257017">
    <w:abstractNumId w:val="0"/>
  </w:num>
  <w:num w:numId="7" w16cid:durableId="131421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D"/>
    <w:rsid w:val="000B4DB2"/>
    <w:rsid w:val="000F14CF"/>
    <w:rsid w:val="00120F4E"/>
    <w:rsid w:val="00201248"/>
    <w:rsid w:val="0022658F"/>
    <w:rsid w:val="002536C1"/>
    <w:rsid w:val="00273B1D"/>
    <w:rsid w:val="0029006A"/>
    <w:rsid w:val="002939D4"/>
    <w:rsid w:val="002D3CF2"/>
    <w:rsid w:val="002D70D5"/>
    <w:rsid w:val="0030097D"/>
    <w:rsid w:val="0031590D"/>
    <w:rsid w:val="00370E77"/>
    <w:rsid w:val="00493EDF"/>
    <w:rsid w:val="004E256C"/>
    <w:rsid w:val="004F25C4"/>
    <w:rsid w:val="00570162"/>
    <w:rsid w:val="005A1007"/>
    <w:rsid w:val="005D7556"/>
    <w:rsid w:val="005E4300"/>
    <w:rsid w:val="00657A79"/>
    <w:rsid w:val="00657F8F"/>
    <w:rsid w:val="00671DBF"/>
    <w:rsid w:val="006A52AE"/>
    <w:rsid w:val="006E6CC8"/>
    <w:rsid w:val="00796CB7"/>
    <w:rsid w:val="007C039A"/>
    <w:rsid w:val="007C3232"/>
    <w:rsid w:val="007E7F4D"/>
    <w:rsid w:val="008249E2"/>
    <w:rsid w:val="00873CC3"/>
    <w:rsid w:val="00932979"/>
    <w:rsid w:val="009B4503"/>
    <w:rsid w:val="00A42656"/>
    <w:rsid w:val="00A7397A"/>
    <w:rsid w:val="00AD6AFA"/>
    <w:rsid w:val="00BA0D7D"/>
    <w:rsid w:val="00BA29F6"/>
    <w:rsid w:val="00BE1813"/>
    <w:rsid w:val="00CD65CB"/>
    <w:rsid w:val="00CE5106"/>
    <w:rsid w:val="00D365B4"/>
    <w:rsid w:val="00DC5BC3"/>
    <w:rsid w:val="00E01DAE"/>
    <w:rsid w:val="00E30263"/>
    <w:rsid w:val="00E70C1E"/>
    <w:rsid w:val="00F11268"/>
    <w:rsid w:val="00F60AF4"/>
    <w:rsid w:val="00F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2CF2B"/>
  <w15:docId w15:val="{ABB54E62-91A8-420C-B8BB-6BAE248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7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9"/>
    <w:pPr>
      <w:keepNext/>
      <w:keepLines/>
      <w:spacing w:before="240"/>
      <w:outlineLvl w:val="0"/>
    </w:pPr>
    <w:rPr>
      <w:rFonts w:ascii="Sanchez Slab" w:eastAsiaTheme="majorEastAsia" w:hAnsi="Sanchez Slab" w:cstheme="majorBidi"/>
      <w:color w:val="00B3E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79"/>
    <w:pPr>
      <w:keepNext/>
      <w:keepLines/>
      <w:spacing w:before="40"/>
      <w:outlineLvl w:val="1"/>
    </w:pPr>
    <w:rPr>
      <w:rFonts w:ascii="Sanchez Slab" w:eastAsiaTheme="majorEastAsia" w:hAnsi="Sanchez Slab" w:cstheme="majorBidi"/>
      <w:color w:val="00B3E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87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7A79"/>
    <w:rPr>
      <w:rFonts w:ascii="Sanchez Slab" w:eastAsiaTheme="majorEastAsia" w:hAnsi="Sanchez Slab" w:cstheme="majorBidi"/>
      <w:color w:val="00B3E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79"/>
    <w:rPr>
      <w:rFonts w:ascii="Sanchez Slab" w:eastAsiaTheme="majorEastAsia" w:hAnsi="Sanchez Slab" w:cstheme="majorBidi"/>
      <w:color w:val="00B3EF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E5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1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0D5"/>
    <w:pPr>
      <w:ind w:left="720"/>
      <w:contextualSpacing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48"/>
    <w:rPr>
      <w:rFonts w:asciiTheme="majorHAnsi" w:eastAsiaTheme="majorEastAsia" w:hAnsiTheme="majorHAnsi" w:cstheme="majorBidi"/>
      <w:color w:val="005877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3EDF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EDF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3E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43741"/>
      </a:dk2>
      <a:lt2>
        <a:srgbClr val="E7E6E6"/>
      </a:lt2>
      <a:accent1>
        <a:srgbClr val="00B3EF"/>
      </a:accent1>
      <a:accent2>
        <a:srgbClr val="E8B012"/>
      </a:accent2>
      <a:accent3>
        <a:srgbClr val="A5A39E"/>
      </a:accent3>
      <a:accent4>
        <a:srgbClr val="EE3680"/>
      </a:accent4>
      <a:accent5>
        <a:srgbClr val="C4D92D"/>
      </a:accent5>
      <a:accent6>
        <a:srgbClr val="766AA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6D64-3809-47BB-81ED-AE31FED8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Acumed LLC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Luevano</dc:creator>
  <cp:lastModifiedBy>Sabrina Luevano</cp:lastModifiedBy>
  <cp:revision>3</cp:revision>
  <dcterms:created xsi:type="dcterms:W3CDTF">2023-08-30T15:40:00Z</dcterms:created>
  <dcterms:modified xsi:type="dcterms:W3CDTF">2025-05-08T22:00:00Z</dcterms:modified>
</cp:coreProperties>
</file>